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71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74271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42711">
              <w:rPr>
                <w:rFonts w:cs="Arial"/>
                <w:szCs w:val="20"/>
              </w:rPr>
              <w:t xml:space="preserve">Krajský pozemkový úřad pro </w:t>
            </w:r>
            <w:r w:rsidR="00742711" w:rsidRPr="00742711">
              <w:rPr>
                <w:rFonts w:cs="Arial"/>
                <w:szCs w:val="20"/>
              </w:rPr>
              <w:t>Pardubický</w:t>
            </w:r>
            <w:r w:rsidRPr="0074271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427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74271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42711" w:rsidRDefault="00742711" w:rsidP="00892E0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742711">
              <w:rPr>
                <w:rFonts w:cs="Arial"/>
                <w:szCs w:val="20"/>
              </w:rPr>
              <w:t xml:space="preserve">Komplexní pozemkové úpravy </w:t>
            </w:r>
            <w:r w:rsidR="00892E0A">
              <w:rPr>
                <w:rFonts w:cs="Arial"/>
                <w:szCs w:val="20"/>
              </w:rPr>
              <w:t>Nové Lhotice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F14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GoBack"/>
            <w:bookmarkEnd w:id="0"/>
            <w:r w:rsidRPr="00AF1497">
              <w:rPr>
                <w:rFonts w:cs="Arial"/>
                <w:b w:val="0"/>
                <w:szCs w:val="20"/>
              </w:rPr>
              <w:t>SP11528/2019-544101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742711" w:rsidRDefault="00E576C3" w:rsidP="009107EF">
      <w:pPr>
        <w:pStyle w:val="Nadpis1"/>
      </w:pPr>
      <w:r>
        <w:t xml:space="preserve"> </w:t>
      </w:r>
      <w:r w:rsidR="00742711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742711" w:rsidTr="00B17EA0">
        <w:trPr>
          <w:trHeight w:hRule="exact" w:val="454"/>
        </w:trPr>
        <w:tc>
          <w:tcPr>
            <w:tcW w:w="3105" w:type="dxa"/>
          </w:tcPr>
          <w:p w:rsidR="00742711" w:rsidRDefault="00742711" w:rsidP="00742711">
            <w:r>
              <w:t>Cena celkem bez DPH</w:t>
            </w:r>
          </w:p>
        </w:tc>
        <w:tc>
          <w:tcPr>
            <w:tcW w:w="2847" w:type="dxa"/>
          </w:tcPr>
          <w:p w:rsidR="00742711" w:rsidRDefault="00742711" w:rsidP="00742711">
            <w:r>
              <w:t>Samostatně DPH</w:t>
            </w:r>
          </w:p>
        </w:tc>
        <w:tc>
          <w:tcPr>
            <w:tcW w:w="3579" w:type="dxa"/>
          </w:tcPr>
          <w:p w:rsidR="00742711" w:rsidRDefault="00742711" w:rsidP="00742711">
            <w:r>
              <w:t>Cena celkem včetně DPH</w:t>
            </w:r>
          </w:p>
        </w:tc>
      </w:tr>
      <w:tr w:rsidR="00742711" w:rsidTr="00742711">
        <w:trPr>
          <w:trHeight w:val="227"/>
        </w:trPr>
        <w:tc>
          <w:tcPr>
            <w:tcW w:w="3105" w:type="dxa"/>
          </w:tcPr>
          <w:p w:rsidR="00742711" w:rsidRDefault="00742711" w:rsidP="00742711"/>
        </w:tc>
        <w:tc>
          <w:tcPr>
            <w:tcW w:w="2847" w:type="dxa"/>
          </w:tcPr>
          <w:p w:rsidR="00742711" w:rsidRDefault="00742711" w:rsidP="00742711"/>
        </w:tc>
        <w:tc>
          <w:tcPr>
            <w:tcW w:w="3579" w:type="dxa"/>
          </w:tcPr>
          <w:p w:rsidR="00742711" w:rsidRDefault="00742711" w:rsidP="00742711"/>
        </w:tc>
      </w:tr>
    </w:tbl>
    <w:p w:rsidR="00742711" w:rsidRDefault="00742711" w:rsidP="009107EF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742711" w:rsidTr="00742711">
        <w:tc>
          <w:tcPr>
            <w:tcW w:w="5954" w:type="dxa"/>
          </w:tcPr>
          <w:p w:rsidR="00742711" w:rsidRDefault="00742711" w:rsidP="00742711">
            <w:r>
              <w:t>Počet měsíců</w:t>
            </w:r>
          </w:p>
        </w:tc>
        <w:tc>
          <w:tcPr>
            <w:tcW w:w="3544" w:type="dxa"/>
          </w:tcPr>
          <w:p w:rsidR="00742711" w:rsidRDefault="00742711" w:rsidP="00742711"/>
        </w:tc>
      </w:tr>
    </w:tbl>
    <w:p w:rsidR="00742711" w:rsidRDefault="00742711" w:rsidP="00742711">
      <w:pPr>
        <w:pStyle w:val="Nadpis1"/>
        <w:numPr>
          <w:ilvl w:val="0"/>
          <w:numId w:val="0"/>
        </w:numPr>
        <w:spacing w:before="120"/>
      </w:pPr>
    </w:p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</w:t>
      </w:r>
      <w:r w:rsidR="00B17EA0">
        <w:t>,</w:t>
      </w:r>
      <w:r w:rsidRPr="00592B71">
        <w:t xml:space="preserve">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892E0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892E0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4271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2711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2E0A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DAE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4A99"/>
    <w:rsid w:val="00AE6726"/>
    <w:rsid w:val="00AF1497"/>
    <w:rsid w:val="00AF150E"/>
    <w:rsid w:val="00AF244D"/>
    <w:rsid w:val="00B01A14"/>
    <w:rsid w:val="00B03799"/>
    <w:rsid w:val="00B04BDE"/>
    <w:rsid w:val="00B17EA0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8377F10"/>
  <w15:docId w15:val="{75224FC9-F373-4C9B-B49D-B617E1D3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58D9A-202F-439C-A982-60A9CD76B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614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ATC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7</cp:revision>
  <cp:lastPrinted>2012-03-30T11:12:00Z</cp:lastPrinted>
  <dcterms:created xsi:type="dcterms:W3CDTF">2019-01-05T17:42:00Z</dcterms:created>
  <dcterms:modified xsi:type="dcterms:W3CDTF">2019-06-14T06:55:00Z</dcterms:modified>
</cp:coreProperties>
</file>